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113B01" w:rsidTr="002D7C80">
        <w:tc>
          <w:tcPr>
            <w:tcW w:w="4111" w:type="dxa"/>
            <w:gridSpan w:val="5"/>
          </w:tcPr>
          <w:p w:rsidR="00113B01" w:rsidRDefault="00113B01" w:rsidP="002D7C8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3B01" w:rsidRDefault="00113B01" w:rsidP="002D7C80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/>
                <w:bCs/>
                <w:sz w:val="22"/>
                <w:szCs w:val="22"/>
                <w:lang w:eastAsia="en-US"/>
              </w:rPr>
              <w:t>А</w:t>
            </w:r>
            <w:bookmarkEnd w:id="0"/>
            <w:r>
              <w:rPr>
                <w:b/>
                <w:bCs/>
                <w:sz w:val="22"/>
                <w:szCs w:val="22"/>
                <w:lang w:eastAsia="en-US"/>
              </w:rPr>
              <w:t>ДМИНИСТРАЦИЯ</w:t>
            </w:r>
          </w:p>
          <w:p w:rsidR="00113B01" w:rsidRDefault="00113B01" w:rsidP="002D7C80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113B01" w:rsidRDefault="00113B01" w:rsidP="002D7C80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113B01" w:rsidRDefault="00113B01" w:rsidP="002D7C80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113B01" w:rsidRDefault="00113B01" w:rsidP="002D7C80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113B01" w:rsidRDefault="00113B01" w:rsidP="002D7C80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113B01" w:rsidRDefault="00113B01" w:rsidP="002D7C80">
            <w:pPr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113B01" w:rsidRDefault="00113B01" w:rsidP="002D7C80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13B01" w:rsidTr="002D7C8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3B01" w:rsidRDefault="00113B01" w:rsidP="002D7C8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  <w:r>
              <w:rPr>
                <w:sz w:val="22"/>
                <w:szCs w:val="22"/>
                <w:lang w:eastAsia="en-US"/>
              </w:rPr>
              <w:t>.11.2022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77" w:type="dxa"/>
            <w:hideMark/>
          </w:tcPr>
          <w:p w:rsidR="00113B01" w:rsidRDefault="00113B01" w:rsidP="002D7C8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3B01" w:rsidRDefault="00113B01" w:rsidP="002D7C8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113B01" w:rsidTr="002D7C80">
        <w:tc>
          <w:tcPr>
            <w:tcW w:w="4111" w:type="dxa"/>
            <w:gridSpan w:val="5"/>
            <w:hideMark/>
          </w:tcPr>
          <w:p w:rsidR="00113B01" w:rsidRDefault="00113B01" w:rsidP="002D7C80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113B01" w:rsidRDefault="00113B01" w:rsidP="00113B01">
      <w:pPr>
        <w:jc w:val="both"/>
        <w:rPr>
          <w:rFonts w:ascii="Arial" w:hAnsi="Arial" w:cs="Arial"/>
          <w:sz w:val="22"/>
          <w:szCs w:val="22"/>
        </w:rPr>
      </w:pPr>
    </w:p>
    <w:p w:rsidR="00113B01" w:rsidRPr="00FA2D08" w:rsidRDefault="00113B01" w:rsidP="00113B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8F9E" wp14:editId="108D619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637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59262" wp14:editId="742D79B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525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A43416" wp14:editId="296EDD2D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897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27CF22" wp14:editId="1B41FF48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5DA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t xml:space="preserve">            </w:t>
      </w:r>
      <w:r w:rsidRPr="00FA2D08">
        <w:rPr>
          <w:sz w:val="28"/>
          <w:szCs w:val="28"/>
        </w:rPr>
        <w:t xml:space="preserve">Об присвоении </w:t>
      </w:r>
      <w:proofErr w:type="gramStart"/>
      <w:r w:rsidRPr="00FA2D08">
        <w:rPr>
          <w:sz w:val="28"/>
          <w:szCs w:val="28"/>
        </w:rPr>
        <w:t xml:space="preserve">адреса </w:t>
      </w:r>
      <w:r>
        <w:rPr>
          <w:sz w:val="28"/>
          <w:szCs w:val="28"/>
        </w:rPr>
        <w:t>.</w:t>
      </w:r>
      <w:proofErr w:type="gramEnd"/>
      <w:r w:rsidRPr="00FA2D08">
        <w:rPr>
          <w:sz w:val="28"/>
          <w:szCs w:val="28"/>
        </w:rPr>
        <w:t xml:space="preserve"> </w:t>
      </w:r>
    </w:p>
    <w:p w:rsidR="00113B01" w:rsidRPr="00FA2D08" w:rsidRDefault="00113B01" w:rsidP="00113B01">
      <w:pPr>
        <w:rPr>
          <w:sz w:val="28"/>
          <w:szCs w:val="28"/>
        </w:rPr>
      </w:pPr>
      <w:r w:rsidRPr="00FA2D08">
        <w:rPr>
          <w:sz w:val="28"/>
          <w:szCs w:val="28"/>
        </w:rPr>
        <w:t xml:space="preserve"> </w:t>
      </w:r>
    </w:p>
    <w:p w:rsidR="00113B01" w:rsidRDefault="00113B01" w:rsidP="00113B01">
      <w:pPr>
        <w:rPr>
          <w:sz w:val="28"/>
          <w:szCs w:val="28"/>
        </w:rPr>
      </w:pPr>
    </w:p>
    <w:p w:rsidR="00113B01" w:rsidRDefault="00113B01" w:rsidP="00113B01">
      <w:pPr>
        <w:rPr>
          <w:sz w:val="28"/>
          <w:szCs w:val="28"/>
        </w:rPr>
      </w:pPr>
    </w:p>
    <w:p w:rsidR="00113B01" w:rsidRDefault="00113B01" w:rsidP="00113B01">
      <w:pPr>
        <w:rPr>
          <w:sz w:val="28"/>
          <w:szCs w:val="28"/>
        </w:rPr>
      </w:pPr>
    </w:p>
    <w:p w:rsidR="00113B01" w:rsidRDefault="00113B01" w:rsidP="00113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связи с уточнением адресного хозяйства </w:t>
      </w:r>
      <w:proofErr w:type="spellStart"/>
      <w:r>
        <w:rPr>
          <w:sz w:val="28"/>
          <w:szCs w:val="28"/>
        </w:rPr>
        <w:t>с.Болдырево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рисвоить  адрес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Россиийская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Федерация,Оренбургская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 муниципальный  район ,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r>
        <w:rPr>
          <w:sz w:val="28"/>
          <w:szCs w:val="28"/>
        </w:rPr>
        <w:t xml:space="preserve">Болдырево 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здание 51 а </w:t>
      </w:r>
      <w:r>
        <w:rPr>
          <w:sz w:val="28"/>
          <w:szCs w:val="28"/>
        </w:rPr>
        <w:t>.</w:t>
      </w: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</w:p>
    <w:p w:rsidR="00113B01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13B01" w:rsidRDefault="00113B01" w:rsidP="00113B01"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Default="00113B01" w:rsidP="00113B01"/>
    <w:p w:rsidR="00113B01" w:rsidRPr="00FA2D08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 w:rsidRPr="00FA2D08"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113B01" w:rsidRPr="00FA2D08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 w:rsidRPr="00FA2D08">
        <w:rPr>
          <w:sz w:val="28"/>
          <w:szCs w:val="28"/>
        </w:rPr>
        <w:t xml:space="preserve">ФБУ </w:t>
      </w:r>
      <w:proofErr w:type="gramStart"/>
      <w:r w:rsidRPr="00FA2D08">
        <w:rPr>
          <w:sz w:val="28"/>
          <w:szCs w:val="28"/>
        </w:rPr>
        <w:t>« Кадастровая</w:t>
      </w:r>
      <w:proofErr w:type="gramEnd"/>
      <w:r w:rsidRPr="00FA2D08">
        <w:rPr>
          <w:sz w:val="28"/>
          <w:szCs w:val="28"/>
        </w:rPr>
        <w:t xml:space="preserve"> палата» по Оренбургской области  межрайонный отдел </w:t>
      </w:r>
    </w:p>
    <w:p w:rsidR="00113B01" w:rsidRPr="00FA2D08" w:rsidRDefault="00113B01" w:rsidP="00113B01">
      <w:pPr>
        <w:tabs>
          <w:tab w:val="left" w:pos="993"/>
        </w:tabs>
        <w:jc w:val="both"/>
        <w:rPr>
          <w:sz w:val="28"/>
          <w:szCs w:val="28"/>
        </w:rPr>
      </w:pPr>
      <w:r w:rsidRPr="00FA2D08">
        <w:rPr>
          <w:sz w:val="28"/>
          <w:szCs w:val="28"/>
        </w:rPr>
        <w:t>№ 8</w:t>
      </w:r>
    </w:p>
    <w:p w:rsidR="00113B01" w:rsidRPr="00FA2D08" w:rsidRDefault="00113B01" w:rsidP="00113B01"/>
    <w:p w:rsidR="00113B01" w:rsidRDefault="00113B01" w:rsidP="00113B01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9A"/>
    <w:rsid w:val="00113B01"/>
    <w:rsid w:val="00AC4FDA"/>
    <w:rsid w:val="00E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4E18-CB43-4C1E-A69F-C21DE46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2022-11-24T05:08:00Z</cp:lastPrinted>
  <dcterms:created xsi:type="dcterms:W3CDTF">2022-11-24T05:03:00Z</dcterms:created>
  <dcterms:modified xsi:type="dcterms:W3CDTF">2022-11-24T05:10:00Z</dcterms:modified>
</cp:coreProperties>
</file>